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FE" w:rsidRDefault="001B0AFE" w:rsidP="001B0AFE">
      <w:pPr>
        <w:jc w:val="center"/>
        <w:rPr>
          <w:b/>
          <w:u w:val="single"/>
        </w:rPr>
      </w:pPr>
      <w:r w:rsidRPr="001B0AFE">
        <w:rPr>
          <w:b/>
          <w:u w:val="single"/>
        </w:rPr>
        <w:t>Mateřská škola Brno, Puchýřova 13a</w:t>
      </w:r>
    </w:p>
    <w:p w:rsidR="001B0AFE" w:rsidRPr="001B0AFE" w:rsidRDefault="001B0AFE" w:rsidP="001B0AFE">
      <w:pPr>
        <w:jc w:val="center"/>
        <w:rPr>
          <w:b/>
          <w:u w:val="single"/>
        </w:rPr>
      </w:pPr>
    </w:p>
    <w:p w:rsidR="001B0AFE" w:rsidRDefault="001B0AFE" w:rsidP="001B0AFE">
      <w:pPr>
        <w:jc w:val="center"/>
        <w:rPr>
          <w:b/>
          <w:sz w:val="36"/>
          <w:szCs w:val="36"/>
        </w:rPr>
      </w:pPr>
      <w:r w:rsidRPr="001B0AFE">
        <w:rPr>
          <w:b/>
          <w:sz w:val="36"/>
          <w:szCs w:val="36"/>
        </w:rPr>
        <w:t>Pokyn ředitelky mateřské školy ke stanovení úplaty</w:t>
      </w:r>
      <w:r>
        <w:rPr>
          <w:b/>
          <w:sz w:val="36"/>
          <w:szCs w:val="36"/>
        </w:rPr>
        <w:br/>
      </w:r>
      <w:r w:rsidRPr="001B0AFE">
        <w:rPr>
          <w:b/>
          <w:sz w:val="36"/>
          <w:szCs w:val="36"/>
        </w:rPr>
        <w:t>za předškolní vzdělávání za měsíc prosinec 2020</w:t>
      </w:r>
    </w:p>
    <w:p w:rsidR="001B0AFE" w:rsidRPr="001B0AFE" w:rsidRDefault="001B0AFE" w:rsidP="001B0AFE">
      <w:pPr>
        <w:rPr>
          <w:b/>
          <w:sz w:val="36"/>
          <w:szCs w:val="36"/>
        </w:rPr>
      </w:pPr>
    </w:p>
    <w:p w:rsidR="001B0AFE" w:rsidRDefault="001B0AFE" w:rsidP="00204E05">
      <w:pPr>
        <w:jc w:val="both"/>
        <w:rPr>
          <w:sz w:val="24"/>
          <w:szCs w:val="24"/>
        </w:rPr>
      </w:pPr>
      <w:r w:rsidRPr="001B0AFE">
        <w:rPr>
          <w:sz w:val="24"/>
          <w:szCs w:val="24"/>
        </w:rPr>
        <w:t>V souladu se zákonem č. 561/2004 Sb., o předškolním, základním, středním, vyšším odborném a jiném vzdělávání, (školský zákon) a vyhláškou č. 14/2005, vyhláškou 43/2006 Sb. a 214/2012 Sb.,</w:t>
      </w:r>
      <w:r w:rsidR="00204E05">
        <w:rPr>
          <w:sz w:val="24"/>
          <w:szCs w:val="24"/>
        </w:rPr>
        <w:t xml:space="preserve"> </w:t>
      </w:r>
      <w:r w:rsidRPr="001B0AFE">
        <w:rPr>
          <w:sz w:val="24"/>
          <w:szCs w:val="24"/>
        </w:rPr>
        <w:t xml:space="preserve">o předškolním vzdělávání, stanovuji úplatu za předškolní vzdělávání takto: </w:t>
      </w:r>
    </w:p>
    <w:p w:rsidR="00204E05" w:rsidRPr="001B0AFE" w:rsidRDefault="00204E05" w:rsidP="00204E05">
      <w:pPr>
        <w:jc w:val="both"/>
        <w:rPr>
          <w:sz w:val="24"/>
          <w:szCs w:val="24"/>
        </w:rPr>
      </w:pPr>
    </w:p>
    <w:p w:rsidR="001B0AFE" w:rsidRPr="001B0AFE" w:rsidRDefault="001B0AFE">
      <w:pPr>
        <w:rPr>
          <w:b/>
          <w:sz w:val="24"/>
          <w:szCs w:val="24"/>
        </w:rPr>
      </w:pPr>
      <w:r w:rsidRPr="001B0AFE">
        <w:rPr>
          <w:b/>
          <w:sz w:val="24"/>
          <w:szCs w:val="24"/>
        </w:rPr>
        <w:t>Snížení úplaty</w:t>
      </w:r>
    </w:p>
    <w:p w:rsidR="001B0AFE" w:rsidRDefault="001B0AFE">
      <w:pPr>
        <w:rPr>
          <w:b/>
          <w:sz w:val="24"/>
          <w:szCs w:val="24"/>
        </w:rPr>
      </w:pPr>
      <w:r w:rsidRPr="00204E05">
        <w:rPr>
          <w:b/>
          <w:sz w:val="24"/>
          <w:szCs w:val="24"/>
        </w:rPr>
        <w:t xml:space="preserve">Vzhledem k přerušení provozu MŠ ve dnech 23. 12. 2020 - 31. 12. 2020 stanovuji výši úplaty  na </w:t>
      </w:r>
      <w:r w:rsidR="009B4027">
        <w:rPr>
          <w:b/>
          <w:sz w:val="24"/>
          <w:szCs w:val="24"/>
        </w:rPr>
        <w:t>416</w:t>
      </w:r>
      <w:bookmarkStart w:id="0" w:name="_GoBack"/>
      <w:bookmarkEnd w:id="0"/>
      <w:r w:rsidRPr="00204E05">
        <w:rPr>
          <w:b/>
          <w:sz w:val="24"/>
          <w:szCs w:val="24"/>
        </w:rPr>
        <w:t xml:space="preserve"> Kč. </w:t>
      </w:r>
    </w:p>
    <w:p w:rsidR="00204E05" w:rsidRDefault="00204E05">
      <w:pPr>
        <w:rPr>
          <w:b/>
          <w:sz w:val="24"/>
          <w:szCs w:val="24"/>
        </w:rPr>
      </w:pPr>
    </w:p>
    <w:p w:rsidR="00204E05" w:rsidRDefault="00204E05">
      <w:pPr>
        <w:rPr>
          <w:b/>
          <w:sz w:val="24"/>
          <w:szCs w:val="24"/>
        </w:rPr>
      </w:pPr>
    </w:p>
    <w:p w:rsidR="00204E05" w:rsidRDefault="00204E05">
      <w:pPr>
        <w:rPr>
          <w:b/>
          <w:sz w:val="24"/>
          <w:szCs w:val="24"/>
        </w:rPr>
      </w:pPr>
    </w:p>
    <w:p w:rsidR="00204E05" w:rsidRPr="00204E05" w:rsidRDefault="00204E05">
      <w:pPr>
        <w:rPr>
          <w:b/>
          <w:sz w:val="24"/>
          <w:szCs w:val="24"/>
        </w:rPr>
      </w:pPr>
    </w:p>
    <w:p w:rsidR="001B0AFE" w:rsidRDefault="001B0AFE">
      <w:pPr>
        <w:rPr>
          <w:sz w:val="24"/>
          <w:szCs w:val="24"/>
        </w:rPr>
      </w:pPr>
      <w:r>
        <w:rPr>
          <w:sz w:val="24"/>
          <w:szCs w:val="24"/>
        </w:rPr>
        <w:t>Dne 3. října</w:t>
      </w:r>
      <w:r w:rsidRPr="001B0AFE">
        <w:rPr>
          <w:sz w:val="24"/>
          <w:szCs w:val="24"/>
        </w:rPr>
        <w:t xml:space="preserve"> 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B0AFE">
        <w:rPr>
          <w:sz w:val="24"/>
          <w:szCs w:val="24"/>
        </w:rPr>
        <w:t xml:space="preserve">Bc. Lada Benešová </w:t>
      </w:r>
    </w:p>
    <w:p w:rsidR="005C0EE8" w:rsidRPr="001B0AFE" w:rsidRDefault="001B0AFE" w:rsidP="001B0AFE">
      <w:pPr>
        <w:ind w:left="5664"/>
        <w:rPr>
          <w:sz w:val="24"/>
          <w:szCs w:val="24"/>
        </w:rPr>
      </w:pPr>
      <w:r w:rsidRPr="001B0AFE">
        <w:rPr>
          <w:sz w:val="24"/>
          <w:szCs w:val="24"/>
        </w:rPr>
        <w:t>ředitelka</w:t>
      </w:r>
      <w:r>
        <w:rPr>
          <w:sz w:val="24"/>
          <w:szCs w:val="24"/>
        </w:rPr>
        <w:t xml:space="preserve"> školy</w:t>
      </w:r>
    </w:p>
    <w:p w:rsidR="001B0AFE" w:rsidRPr="001B0AFE" w:rsidRDefault="001B0AFE">
      <w:pPr>
        <w:rPr>
          <w:sz w:val="24"/>
          <w:szCs w:val="24"/>
        </w:rPr>
      </w:pPr>
    </w:p>
    <w:sectPr w:rsidR="001B0AFE" w:rsidRPr="001B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7"/>
    <w:rsid w:val="001B0AFE"/>
    <w:rsid w:val="001F4B27"/>
    <w:rsid w:val="00204E05"/>
    <w:rsid w:val="005C0EE8"/>
    <w:rsid w:val="009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A43C"/>
  <w15:chartTrackingRefBased/>
  <w15:docId w15:val="{DEDE2CE4-E838-4E15-8414-AE8FDDDD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Benešová</dc:creator>
  <cp:keywords/>
  <dc:description/>
  <cp:lastModifiedBy>Lada Benešová</cp:lastModifiedBy>
  <cp:revision>5</cp:revision>
  <dcterms:created xsi:type="dcterms:W3CDTF">2020-12-11T10:51:00Z</dcterms:created>
  <dcterms:modified xsi:type="dcterms:W3CDTF">2020-12-11T12:10:00Z</dcterms:modified>
</cp:coreProperties>
</file>